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7F74" w14:textId="77777777" w:rsidR="000403CF" w:rsidRPr="008516E2" w:rsidRDefault="000403CF" w:rsidP="000403C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 xml:space="preserve">KING CHARLES III CORONATION </w:t>
      </w:r>
    </w:p>
    <w:p w14:paraId="67AC546A" w14:textId="77777777" w:rsidR="000403CF" w:rsidRPr="008516E2" w:rsidRDefault="000403CF" w:rsidP="000403C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>COMMITTEE MEETING</w:t>
      </w:r>
    </w:p>
    <w:p w14:paraId="592F4717" w14:textId="77777777" w:rsidR="000403CF" w:rsidRPr="008516E2" w:rsidRDefault="000403CF" w:rsidP="000403CF">
      <w:pPr>
        <w:suppressAutoHyphens w:val="0"/>
        <w:jc w:val="center"/>
        <w:rPr>
          <w:sz w:val="24"/>
          <w:szCs w:val="24"/>
        </w:rPr>
      </w:pPr>
      <w:r w:rsidRPr="008516E2">
        <w:rPr>
          <w:rFonts w:ascii="Lucida Handwriting" w:eastAsia="MS Mincho" w:hAnsi="Lucida Handwriting" w:cs="Apple Chancery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B833F95" wp14:editId="552B1C5B">
            <wp:simplePos x="0" y="0"/>
            <wp:positionH relativeFrom="margin">
              <wp:align>center</wp:align>
            </wp:positionH>
            <wp:positionV relativeFrom="paragraph">
              <wp:posOffset>85094</wp:posOffset>
            </wp:positionV>
            <wp:extent cx="490859" cy="975363"/>
            <wp:effectExtent l="0" t="0" r="4441" b="2537"/>
            <wp:wrapTight wrapText="bothSides">
              <wp:wrapPolygon edited="0">
                <wp:start x="8942" y="0"/>
                <wp:lineTo x="5030" y="1969"/>
                <wp:lineTo x="559" y="4500"/>
                <wp:lineTo x="3353" y="9000"/>
                <wp:lineTo x="0" y="13219"/>
                <wp:lineTo x="0" y="16594"/>
                <wp:lineTo x="3353" y="21375"/>
                <wp:lineTo x="21237" y="21375"/>
                <wp:lineTo x="21237" y="3938"/>
                <wp:lineTo x="19001" y="2531"/>
                <wp:lineTo x="14530" y="0"/>
                <wp:lineTo x="8942" y="0"/>
              </wp:wrapPolygon>
            </wp:wrapTight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C71C5E" w14:textId="77777777" w:rsidR="000403CF" w:rsidRPr="008516E2" w:rsidRDefault="000403CF" w:rsidP="000403CF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</w:p>
    <w:p w14:paraId="429801EA" w14:textId="77777777" w:rsidR="000403CF" w:rsidRPr="008516E2" w:rsidRDefault="000403CF" w:rsidP="000403CF">
      <w:pPr>
        <w:jc w:val="center"/>
        <w:rPr>
          <w:sz w:val="24"/>
          <w:szCs w:val="24"/>
        </w:rPr>
      </w:pPr>
    </w:p>
    <w:p w14:paraId="5C8E3796" w14:textId="77777777" w:rsidR="000403CF" w:rsidRPr="008516E2" w:rsidRDefault="000403CF" w:rsidP="000403CF">
      <w:pPr>
        <w:jc w:val="center"/>
        <w:rPr>
          <w:sz w:val="24"/>
          <w:szCs w:val="24"/>
        </w:rPr>
      </w:pPr>
    </w:p>
    <w:p w14:paraId="56F75D91" w14:textId="77777777" w:rsidR="000403CF" w:rsidRPr="008516E2" w:rsidRDefault="000403CF" w:rsidP="000403CF">
      <w:pPr>
        <w:jc w:val="center"/>
        <w:rPr>
          <w:sz w:val="24"/>
          <w:szCs w:val="24"/>
        </w:rPr>
      </w:pPr>
    </w:p>
    <w:p w14:paraId="6ACD68FA" w14:textId="77777777" w:rsidR="000403CF" w:rsidRPr="008516E2" w:rsidRDefault="000403CF" w:rsidP="000403CF">
      <w:pPr>
        <w:jc w:val="center"/>
        <w:rPr>
          <w:sz w:val="24"/>
          <w:szCs w:val="24"/>
        </w:rPr>
      </w:pPr>
    </w:p>
    <w:p w14:paraId="65412ED6" w14:textId="77777777" w:rsidR="000403CF" w:rsidRPr="008516E2" w:rsidRDefault="000403CF" w:rsidP="000403CF">
      <w:pPr>
        <w:jc w:val="center"/>
        <w:rPr>
          <w:sz w:val="24"/>
          <w:szCs w:val="24"/>
        </w:rPr>
      </w:pPr>
    </w:p>
    <w:p w14:paraId="10AEB6DD" w14:textId="77777777" w:rsidR="000403CF" w:rsidRPr="008516E2" w:rsidRDefault="000403CF" w:rsidP="000403CF">
      <w:pPr>
        <w:pStyle w:val="Heading1"/>
        <w:jc w:val="center"/>
        <w:rPr>
          <w:color w:val="auto"/>
          <w:sz w:val="24"/>
          <w:szCs w:val="24"/>
        </w:rPr>
      </w:pPr>
      <w:r w:rsidRPr="008516E2">
        <w:rPr>
          <w:color w:val="auto"/>
          <w:sz w:val="24"/>
          <w:szCs w:val="24"/>
        </w:rPr>
        <w:t xml:space="preserve">Minutes of the </w:t>
      </w:r>
      <w:r>
        <w:rPr>
          <w:color w:val="auto"/>
          <w:sz w:val="24"/>
          <w:szCs w:val="24"/>
        </w:rPr>
        <w:t>Final Meeting 17th May</w:t>
      </w:r>
      <w:r w:rsidRPr="008516E2">
        <w:rPr>
          <w:color w:val="auto"/>
          <w:sz w:val="24"/>
          <w:szCs w:val="24"/>
        </w:rPr>
        <w:t xml:space="preserve"> 2023 Hearts of Oak</w:t>
      </w:r>
    </w:p>
    <w:p w14:paraId="19A9FE13" w14:textId="77777777" w:rsidR="000403CF" w:rsidRPr="008516E2" w:rsidRDefault="000403CF" w:rsidP="000403CF">
      <w:pPr>
        <w:rPr>
          <w:rFonts w:asciiTheme="majorHAnsi" w:hAnsiTheme="majorHAnsi"/>
          <w:b/>
          <w:sz w:val="24"/>
          <w:szCs w:val="24"/>
        </w:rPr>
      </w:pPr>
    </w:p>
    <w:p w14:paraId="2984E4D0" w14:textId="77777777" w:rsidR="000403CF" w:rsidRPr="008516E2" w:rsidRDefault="000403CF" w:rsidP="000403CF">
      <w:pPr>
        <w:rPr>
          <w:rFonts w:asciiTheme="majorHAnsi" w:hAnsiTheme="majorHAnsi"/>
          <w:sz w:val="24"/>
          <w:szCs w:val="24"/>
        </w:rPr>
      </w:pPr>
    </w:p>
    <w:p w14:paraId="6A4AC518" w14:textId="77777777" w:rsidR="000403CF" w:rsidRPr="000403CF" w:rsidRDefault="000403CF" w:rsidP="000403CF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 w:rsidRPr="000403CF">
        <w:rPr>
          <w:rFonts w:asciiTheme="majorHAnsi" w:hAnsiTheme="majorHAnsi"/>
          <w:b/>
          <w:sz w:val="24"/>
          <w:szCs w:val="24"/>
          <w:u w:val="single"/>
        </w:rPr>
        <w:t>Present:</w:t>
      </w:r>
    </w:p>
    <w:p w14:paraId="51781923" w14:textId="77777777" w:rsidR="000403CF" w:rsidRDefault="000403CF" w:rsidP="000403CF">
      <w:pPr>
        <w:ind w:left="360"/>
        <w:rPr>
          <w:sz w:val="24"/>
          <w:szCs w:val="24"/>
        </w:rPr>
      </w:pP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John Print (JP) Parish Cllr &amp; Chair, Cathy Blake (CB) Parish Cll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r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&amp; Secretary,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Mike Garland (MG) Parish Cllr &amp; Kathy Garland (KG),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Dave Middlemiss (DM)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Parish Cllr &amp; Paulette Middlemiss (PM), </w:t>
      </w:r>
      <w:r>
        <w:rPr>
          <w:sz w:val="24"/>
          <w:szCs w:val="24"/>
        </w:rPr>
        <w:t xml:space="preserve">Nigel Williams (NW) &amp; Maxine </w:t>
      </w:r>
      <w:r>
        <w:rPr>
          <w:sz w:val="24"/>
          <w:szCs w:val="24"/>
        </w:rPr>
        <w:tab/>
        <w:t>Williams (MW),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Sarah Lowe (SL) PTFA, Sarah Gibson (SG)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-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Hearts of Oak,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Nick S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a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t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tin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(NS), Lyn Jones (LJ) ACF Cadets/BT</w:t>
      </w:r>
    </w:p>
    <w:p w14:paraId="07693161" w14:textId="77777777" w:rsidR="000403CF" w:rsidRDefault="000403CF" w:rsidP="000403CF">
      <w:pPr>
        <w:ind w:left="360"/>
        <w:rPr>
          <w:sz w:val="24"/>
          <w:szCs w:val="24"/>
        </w:rPr>
      </w:pPr>
    </w:p>
    <w:p w14:paraId="69980BA9" w14:textId="77777777" w:rsidR="000403CF" w:rsidRDefault="000403CF" w:rsidP="000403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Sarah Mace - Volunteer</w:t>
      </w:r>
      <w:r>
        <w:rPr>
          <w:sz w:val="24"/>
          <w:szCs w:val="24"/>
        </w:rPr>
        <w:tab/>
      </w:r>
    </w:p>
    <w:p w14:paraId="09043FCB" w14:textId="77777777" w:rsidR="000403CF" w:rsidRDefault="000403CF" w:rsidP="000403CF">
      <w:pPr>
        <w:ind w:left="360"/>
        <w:rPr>
          <w:sz w:val="24"/>
          <w:szCs w:val="24"/>
        </w:rPr>
      </w:pPr>
      <w:r w:rsidRPr="0061430D">
        <w:rPr>
          <w:sz w:val="24"/>
          <w:szCs w:val="24"/>
        </w:rPr>
        <w:tab/>
      </w:r>
    </w:p>
    <w:p w14:paraId="031009B8" w14:textId="77777777" w:rsidR="000403CF" w:rsidRDefault="000403CF" w:rsidP="000403CF">
      <w:p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1430D">
        <w:rPr>
          <w:b/>
          <w:sz w:val="24"/>
          <w:szCs w:val="24"/>
          <w:u w:val="single"/>
        </w:rPr>
        <w:t>Apologies:</w:t>
      </w:r>
    </w:p>
    <w:p w14:paraId="19518973" w14:textId="77777777" w:rsidR="000403CF" w:rsidRDefault="000403CF" w:rsidP="000403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Roy Bardo (RB) Chair Parish Council, Pam Caton (PC)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Paris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h Cllr, Rachel Ferris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(RF) PTFA,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Tom Gibson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(TG) Hearts of Oak</w:t>
      </w:r>
    </w:p>
    <w:p w14:paraId="6812BDB2" w14:textId="77777777" w:rsidR="000403CF" w:rsidRDefault="000403CF" w:rsidP="000403CF">
      <w:pPr>
        <w:ind w:left="720"/>
        <w:rPr>
          <w:sz w:val="24"/>
          <w:szCs w:val="24"/>
        </w:rPr>
      </w:pPr>
    </w:p>
    <w:p w14:paraId="320439FF" w14:textId="77777777" w:rsidR="000403CF" w:rsidRPr="000403CF" w:rsidRDefault="000403CF" w:rsidP="000403CF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0403CF">
        <w:rPr>
          <w:b/>
          <w:sz w:val="24"/>
          <w:szCs w:val="24"/>
          <w:u w:val="single"/>
        </w:rPr>
        <w:t>Acceptance of minutes 3rd May 2023</w:t>
      </w:r>
    </w:p>
    <w:p w14:paraId="6731A76D" w14:textId="77777777" w:rsidR="000403CF" w:rsidRDefault="000403CF" w:rsidP="000403CF">
      <w:pPr>
        <w:rPr>
          <w:sz w:val="24"/>
          <w:szCs w:val="24"/>
        </w:rPr>
      </w:pPr>
      <w:r w:rsidRPr="00460231">
        <w:rPr>
          <w:sz w:val="24"/>
          <w:szCs w:val="24"/>
        </w:rPr>
        <w:tab/>
      </w:r>
      <w:r>
        <w:rPr>
          <w:sz w:val="24"/>
          <w:szCs w:val="24"/>
        </w:rPr>
        <w:t>Minutes Accepted</w:t>
      </w:r>
    </w:p>
    <w:p w14:paraId="76F0FED9" w14:textId="77777777" w:rsidR="000403CF" w:rsidRPr="00460231" w:rsidRDefault="000403CF" w:rsidP="000403C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66DCD83" w14:textId="77777777" w:rsidR="000403CF" w:rsidRPr="00460231" w:rsidRDefault="000403CF" w:rsidP="000403CF">
      <w:pPr>
        <w:rPr>
          <w:sz w:val="24"/>
          <w:szCs w:val="24"/>
        </w:rPr>
      </w:pPr>
    </w:p>
    <w:p w14:paraId="0D71C5AD" w14:textId="77777777" w:rsidR="000403CF" w:rsidRPr="000403CF" w:rsidRDefault="000403CF" w:rsidP="000403CF">
      <w:pPr>
        <w:pStyle w:val="ListParagraph"/>
        <w:numPr>
          <w:ilvl w:val="0"/>
          <w:numId w:val="8"/>
        </w:numPr>
        <w:suppressAutoHyphens w:val="0"/>
        <w:autoSpaceDN/>
        <w:rPr>
          <w:rFonts w:cs="Apple Chancery"/>
          <w:b/>
          <w:sz w:val="24"/>
          <w:szCs w:val="24"/>
          <w:u w:val="single"/>
        </w:rPr>
      </w:pPr>
      <w:r w:rsidRPr="000403CF">
        <w:rPr>
          <w:rFonts w:cs="Apple Chancery"/>
          <w:b/>
          <w:sz w:val="24"/>
          <w:szCs w:val="24"/>
          <w:u w:val="single"/>
        </w:rPr>
        <w:t>Precis Points:</w:t>
      </w:r>
    </w:p>
    <w:p w14:paraId="60B94255" w14:textId="77777777" w:rsidR="000403CF" w:rsidRPr="000403CF" w:rsidRDefault="000403CF" w:rsidP="000403CF">
      <w:pPr>
        <w:suppressAutoHyphens w:val="0"/>
        <w:autoSpaceDN/>
        <w:ind w:left="360"/>
        <w:rPr>
          <w:rFonts w:cs="Apple Chancery"/>
          <w:sz w:val="24"/>
          <w:szCs w:val="24"/>
        </w:rPr>
      </w:pPr>
      <w:r>
        <w:rPr>
          <w:rFonts w:cs="Apple Chancery"/>
          <w:b/>
          <w:sz w:val="24"/>
          <w:szCs w:val="24"/>
        </w:rPr>
        <w:tab/>
      </w:r>
      <w:r w:rsidRPr="000403CF">
        <w:rPr>
          <w:rFonts w:cs="Apple Chancery"/>
          <w:b/>
          <w:sz w:val="24"/>
          <w:szCs w:val="24"/>
        </w:rPr>
        <w:t xml:space="preserve">How did the ‘Kings Coronation Event’ meet our Expectations? </w:t>
      </w:r>
    </w:p>
    <w:p w14:paraId="3E329178" w14:textId="77777777" w:rsidR="000403CF" w:rsidRPr="000403CF" w:rsidRDefault="000403CF" w:rsidP="000403CF">
      <w:pPr>
        <w:ind w:left="360"/>
        <w:rPr>
          <w:rFonts w:cs="Apple Chancery"/>
          <w:sz w:val="24"/>
          <w:szCs w:val="24"/>
        </w:rPr>
      </w:pPr>
    </w:p>
    <w:p w14:paraId="35037339" w14:textId="77777777" w:rsidR="000403CF" w:rsidRPr="000403CF" w:rsidRDefault="000403CF" w:rsidP="000403CF">
      <w:pPr>
        <w:pStyle w:val="ListParagraph"/>
        <w:numPr>
          <w:ilvl w:val="0"/>
          <w:numId w:val="9"/>
        </w:numPr>
        <w:suppressAutoHyphens w:val="0"/>
        <w:autoSpaceDN/>
        <w:rPr>
          <w:rFonts w:cs="Apple Chancery"/>
          <w:sz w:val="24"/>
          <w:szCs w:val="24"/>
        </w:rPr>
      </w:pPr>
      <w:r w:rsidRPr="00762E10">
        <w:rPr>
          <w:b/>
          <w:sz w:val="24"/>
          <w:szCs w:val="24"/>
        </w:rPr>
        <w:t>What worked well on day of Event</w:t>
      </w:r>
      <w:r w:rsidRPr="000403CF">
        <w:rPr>
          <w:sz w:val="24"/>
          <w:szCs w:val="24"/>
        </w:rPr>
        <w:t xml:space="preserve"> –</w:t>
      </w:r>
    </w:p>
    <w:p w14:paraId="6068283F" w14:textId="77777777" w:rsidR="000403CF" w:rsidRPr="00762E10" w:rsidRDefault="000403CF" w:rsidP="000403CF">
      <w:pPr>
        <w:rPr>
          <w:rFonts w:cs="Apple Chancery"/>
          <w:b/>
          <w:sz w:val="24"/>
          <w:szCs w:val="24"/>
        </w:rPr>
      </w:pPr>
      <w:r w:rsidRPr="000403CF">
        <w:rPr>
          <w:rFonts w:cs="Apple Chancery"/>
          <w:b/>
          <w:sz w:val="24"/>
          <w:szCs w:val="24"/>
        </w:rPr>
        <w:tab/>
      </w:r>
      <w:r w:rsidRPr="00762E10">
        <w:rPr>
          <w:rFonts w:cs="Apple Chancery"/>
          <w:b/>
          <w:sz w:val="24"/>
          <w:szCs w:val="24"/>
        </w:rPr>
        <w:t xml:space="preserve">What would it take to replicate or build on our successes for any future </w:t>
      </w:r>
      <w:r w:rsidRPr="00762E10">
        <w:rPr>
          <w:rFonts w:cs="Apple Chancery"/>
          <w:b/>
          <w:sz w:val="24"/>
          <w:szCs w:val="24"/>
        </w:rPr>
        <w:tab/>
        <w:t>Events?</w:t>
      </w:r>
    </w:p>
    <w:p w14:paraId="16DCF139" w14:textId="77777777" w:rsidR="00D37F41" w:rsidRDefault="00D37F41" w:rsidP="000403CF">
      <w:pPr>
        <w:rPr>
          <w:rFonts w:cs="Apple Chancery"/>
          <w:sz w:val="24"/>
          <w:szCs w:val="24"/>
        </w:rPr>
      </w:pPr>
    </w:p>
    <w:p w14:paraId="351EE69C" w14:textId="77777777" w:rsidR="00D37F41" w:rsidRDefault="00D37F41" w:rsidP="00D37F41">
      <w:pPr>
        <w:ind w:left="450"/>
        <w:rPr>
          <w:sz w:val="24"/>
          <w:szCs w:val="24"/>
        </w:rPr>
      </w:pPr>
      <w:r>
        <w:rPr>
          <w:rFonts w:cs="Apple Chancery"/>
          <w:sz w:val="24"/>
          <w:szCs w:val="24"/>
        </w:rPr>
        <w:tab/>
      </w:r>
      <w:r>
        <w:rPr>
          <w:sz w:val="24"/>
          <w:szCs w:val="24"/>
        </w:rPr>
        <w:t xml:space="preserve">The day’s Event was fully discussed, and overall it was agreed the Event met </w:t>
      </w:r>
      <w:r>
        <w:rPr>
          <w:sz w:val="24"/>
          <w:szCs w:val="24"/>
        </w:rPr>
        <w:tab/>
        <w:t xml:space="preserve">the Committee’s expectations - especially considering the weather on the </w:t>
      </w:r>
      <w:r>
        <w:rPr>
          <w:sz w:val="24"/>
          <w:szCs w:val="24"/>
        </w:rPr>
        <w:tab/>
        <w:t>day - with an approx. attendance of over 400 people. Some n</w:t>
      </w:r>
      <w:r w:rsidR="002E7819">
        <w:rPr>
          <w:sz w:val="24"/>
          <w:szCs w:val="24"/>
        </w:rPr>
        <w:t xml:space="preserve">oted verbal </w:t>
      </w:r>
      <w:r w:rsidR="002E7819">
        <w:rPr>
          <w:sz w:val="24"/>
          <w:szCs w:val="24"/>
        </w:rPr>
        <w:tab/>
        <w:t>feedback given stated -</w:t>
      </w:r>
      <w:r>
        <w:rPr>
          <w:sz w:val="24"/>
          <w:szCs w:val="24"/>
        </w:rPr>
        <w:t xml:space="preserve"> “It was the biggest g</w:t>
      </w:r>
      <w:r w:rsidR="00925991">
        <w:rPr>
          <w:sz w:val="24"/>
          <w:szCs w:val="24"/>
        </w:rPr>
        <w:t>athering ever seen in Drybrook”,</w:t>
      </w:r>
    </w:p>
    <w:p w14:paraId="7D81AC69" w14:textId="77777777" w:rsidR="00D37F41" w:rsidRDefault="00925991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With</w:t>
      </w:r>
      <w:r w:rsidR="00D37F41">
        <w:rPr>
          <w:sz w:val="24"/>
          <w:szCs w:val="24"/>
        </w:rPr>
        <w:t xml:space="preserve"> the weather not dampening peoples spirits, nor putting people off to </w:t>
      </w:r>
      <w:r w:rsidR="00D37F41">
        <w:rPr>
          <w:sz w:val="24"/>
          <w:szCs w:val="24"/>
        </w:rPr>
        <w:tab/>
        <w:t>come out and attend.</w:t>
      </w:r>
    </w:p>
    <w:p w14:paraId="72C02BC2" w14:textId="77777777" w:rsidR="00033F48" w:rsidRDefault="00033F48" w:rsidP="00D37F41">
      <w:pPr>
        <w:ind w:left="450"/>
        <w:rPr>
          <w:sz w:val="24"/>
          <w:szCs w:val="24"/>
        </w:rPr>
      </w:pPr>
    </w:p>
    <w:p w14:paraId="515B95CE" w14:textId="77777777" w:rsidR="00762E10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 attendance and support of the A</w:t>
      </w:r>
      <w:r w:rsidR="00033F48">
        <w:rPr>
          <w:sz w:val="24"/>
          <w:szCs w:val="24"/>
        </w:rPr>
        <w:t xml:space="preserve">rmy </w:t>
      </w:r>
      <w:r>
        <w:rPr>
          <w:sz w:val="24"/>
          <w:szCs w:val="24"/>
        </w:rPr>
        <w:t>C</w:t>
      </w:r>
      <w:r w:rsidR="00033F48">
        <w:rPr>
          <w:sz w:val="24"/>
          <w:szCs w:val="24"/>
        </w:rPr>
        <w:t xml:space="preserve">adet </w:t>
      </w:r>
      <w:r>
        <w:rPr>
          <w:sz w:val="24"/>
          <w:szCs w:val="24"/>
        </w:rPr>
        <w:t>F</w:t>
      </w:r>
      <w:r w:rsidR="00033F48">
        <w:rPr>
          <w:sz w:val="24"/>
          <w:szCs w:val="24"/>
        </w:rPr>
        <w:t>orce (AFC) - Cinderford</w:t>
      </w:r>
      <w:r>
        <w:rPr>
          <w:sz w:val="24"/>
          <w:szCs w:val="24"/>
        </w:rPr>
        <w:t xml:space="preserve"> </w:t>
      </w:r>
      <w:r w:rsidR="00033F48">
        <w:rPr>
          <w:sz w:val="24"/>
          <w:szCs w:val="24"/>
        </w:rPr>
        <w:tab/>
      </w:r>
      <w:r>
        <w:rPr>
          <w:sz w:val="24"/>
          <w:szCs w:val="24"/>
        </w:rPr>
        <w:t>wor</w:t>
      </w:r>
      <w:r w:rsidR="00033F48">
        <w:rPr>
          <w:sz w:val="24"/>
          <w:szCs w:val="24"/>
        </w:rPr>
        <w:t xml:space="preserve">ked really well, with feedback </w:t>
      </w:r>
      <w:r>
        <w:rPr>
          <w:sz w:val="24"/>
          <w:szCs w:val="24"/>
        </w:rPr>
        <w:t xml:space="preserve">stating they all had a good time and the </w:t>
      </w:r>
      <w:r w:rsidR="00033F48">
        <w:rPr>
          <w:sz w:val="24"/>
          <w:szCs w:val="24"/>
        </w:rPr>
        <w:lastRenderedPageBreak/>
        <w:tab/>
        <w:t xml:space="preserve">Event gave them a sense of </w:t>
      </w:r>
      <w:r>
        <w:rPr>
          <w:sz w:val="24"/>
          <w:szCs w:val="24"/>
        </w:rPr>
        <w:t xml:space="preserve">responsibility. ACF would also like to be </w:t>
      </w:r>
      <w:r w:rsidR="00033F48">
        <w:rPr>
          <w:sz w:val="24"/>
          <w:szCs w:val="24"/>
        </w:rPr>
        <w:tab/>
      </w:r>
      <w:r>
        <w:rPr>
          <w:sz w:val="24"/>
          <w:szCs w:val="24"/>
        </w:rPr>
        <w:t>involved with any future Events.</w:t>
      </w:r>
    </w:p>
    <w:p w14:paraId="418EE211" w14:textId="77777777" w:rsidR="002E7819" w:rsidRDefault="002E781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Recorded thanks to LJ and all </w:t>
      </w:r>
      <w:r w:rsidR="00925991">
        <w:rPr>
          <w:sz w:val="24"/>
          <w:szCs w:val="24"/>
        </w:rPr>
        <w:t xml:space="preserve">the </w:t>
      </w:r>
      <w:r>
        <w:rPr>
          <w:sz w:val="24"/>
          <w:szCs w:val="24"/>
        </w:rPr>
        <w:t>ACF</w:t>
      </w:r>
      <w:r w:rsidR="00925991">
        <w:rPr>
          <w:sz w:val="24"/>
          <w:szCs w:val="24"/>
        </w:rPr>
        <w:t xml:space="preserve"> in attendance</w:t>
      </w:r>
    </w:p>
    <w:p w14:paraId="2183850A" w14:textId="77777777" w:rsidR="00627229" w:rsidRDefault="00627229" w:rsidP="00D37F41">
      <w:pPr>
        <w:ind w:left="450"/>
        <w:rPr>
          <w:sz w:val="24"/>
          <w:szCs w:val="24"/>
        </w:rPr>
      </w:pPr>
    </w:p>
    <w:p w14:paraId="4D938276" w14:textId="77777777" w:rsidR="00627229" w:rsidRDefault="0062722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The ACF gave out the Programme Flyers and Medals – with the Medals in </w:t>
      </w:r>
      <w:r>
        <w:rPr>
          <w:sz w:val="24"/>
          <w:szCs w:val="24"/>
        </w:rPr>
        <w:tab/>
        <w:t xml:space="preserve">particular, very well received, 2 of which have gone with </w:t>
      </w:r>
      <w:r w:rsidR="00033F48">
        <w:rPr>
          <w:sz w:val="24"/>
          <w:szCs w:val="24"/>
        </w:rPr>
        <w:t xml:space="preserve">the family back to </w:t>
      </w:r>
      <w:r w:rsidR="00033F48">
        <w:rPr>
          <w:sz w:val="24"/>
          <w:szCs w:val="24"/>
        </w:rPr>
        <w:tab/>
        <w:t>France!</w:t>
      </w:r>
      <w:r>
        <w:rPr>
          <w:sz w:val="24"/>
          <w:szCs w:val="24"/>
        </w:rPr>
        <w:t xml:space="preserve"> One Medal was mis</w:t>
      </w:r>
      <w:r w:rsidR="00A02314">
        <w:rPr>
          <w:sz w:val="24"/>
          <w:szCs w:val="24"/>
        </w:rPr>
        <w:t>placed on the day and returned.</w:t>
      </w:r>
    </w:p>
    <w:p w14:paraId="2F00BAB1" w14:textId="77777777" w:rsidR="00762E10" w:rsidRDefault="00762E10" w:rsidP="00D37F41">
      <w:pPr>
        <w:ind w:left="450"/>
        <w:rPr>
          <w:sz w:val="24"/>
          <w:szCs w:val="24"/>
        </w:rPr>
      </w:pPr>
    </w:p>
    <w:p w14:paraId="4A06D943" w14:textId="77777777" w:rsidR="00762E10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 Hearts of Oak also stated a successful</w:t>
      </w:r>
      <w:r w:rsidR="00A02314">
        <w:rPr>
          <w:sz w:val="24"/>
          <w:szCs w:val="24"/>
        </w:rPr>
        <w:t xml:space="preserve"> Event </w:t>
      </w:r>
      <w:r w:rsidR="002E78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E7819">
        <w:rPr>
          <w:sz w:val="24"/>
          <w:szCs w:val="24"/>
        </w:rPr>
        <w:t>SG said “it was</w:t>
      </w:r>
      <w:r>
        <w:rPr>
          <w:sz w:val="24"/>
          <w:szCs w:val="24"/>
        </w:rPr>
        <w:t xml:space="preserve"> a great </w:t>
      </w:r>
      <w:r w:rsidR="002E7819">
        <w:rPr>
          <w:sz w:val="24"/>
          <w:szCs w:val="24"/>
        </w:rPr>
        <w:tab/>
        <w:t xml:space="preserve">community </w:t>
      </w:r>
      <w:r>
        <w:rPr>
          <w:sz w:val="24"/>
          <w:szCs w:val="24"/>
        </w:rPr>
        <w:t>spirit, with no negatives at all</w:t>
      </w:r>
      <w:r w:rsidR="002E7819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03C9CBB1" w14:textId="77777777" w:rsidR="0055363D" w:rsidRDefault="0062722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 winner of the Coronation</w:t>
      </w:r>
      <w:r w:rsidR="0055363D">
        <w:rPr>
          <w:sz w:val="24"/>
          <w:szCs w:val="24"/>
        </w:rPr>
        <w:t xml:space="preserve"> Quiz</w:t>
      </w:r>
      <w:r>
        <w:rPr>
          <w:sz w:val="24"/>
          <w:szCs w:val="24"/>
        </w:rPr>
        <w:t xml:space="preserve"> was won by a local</w:t>
      </w:r>
      <w:r w:rsidR="00033F48">
        <w:rPr>
          <w:sz w:val="24"/>
          <w:szCs w:val="24"/>
        </w:rPr>
        <w:t xml:space="preserve"> resident</w:t>
      </w:r>
      <w:r>
        <w:rPr>
          <w:sz w:val="24"/>
          <w:szCs w:val="24"/>
        </w:rPr>
        <w:t xml:space="preserve"> who was very </w:t>
      </w:r>
      <w:r w:rsidR="00033F48">
        <w:rPr>
          <w:sz w:val="24"/>
          <w:szCs w:val="24"/>
        </w:rPr>
        <w:tab/>
        <w:t xml:space="preserve">pleased </w:t>
      </w:r>
      <w:r>
        <w:rPr>
          <w:sz w:val="24"/>
          <w:szCs w:val="24"/>
        </w:rPr>
        <w:t>to win and the £50 pub voucher</w:t>
      </w:r>
      <w:r w:rsidR="002E7819">
        <w:rPr>
          <w:sz w:val="24"/>
          <w:szCs w:val="24"/>
        </w:rPr>
        <w:t xml:space="preserve"> prize</w:t>
      </w:r>
      <w:r>
        <w:rPr>
          <w:sz w:val="24"/>
          <w:szCs w:val="24"/>
        </w:rPr>
        <w:t xml:space="preserve"> was spent last Saturday! </w:t>
      </w:r>
    </w:p>
    <w:p w14:paraId="6F97EB70" w14:textId="77777777" w:rsidR="002E7819" w:rsidRDefault="002E781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Recorded thanks to Hearts of Oak</w:t>
      </w:r>
    </w:p>
    <w:p w14:paraId="323012FC" w14:textId="77777777" w:rsidR="00762E10" w:rsidRDefault="00762E10" w:rsidP="00D37F41">
      <w:pPr>
        <w:ind w:left="450"/>
        <w:rPr>
          <w:sz w:val="24"/>
          <w:szCs w:val="24"/>
        </w:rPr>
      </w:pPr>
    </w:p>
    <w:p w14:paraId="79552B94" w14:textId="77777777" w:rsidR="00762E10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There were no Health &amp; Safety issues for such a publ</w:t>
      </w:r>
      <w:r w:rsidR="002E7819">
        <w:rPr>
          <w:sz w:val="24"/>
          <w:szCs w:val="24"/>
        </w:rPr>
        <w:t>ic Event -</w:t>
      </w:r>
      <w:r>
        <w:rPr>
          <w:sz w:val="24"/>
          <w:szCs w:val="24"/>
        </w:rPr>
        <w:t xml:space="preserve"> due to the </w:t>
      </w:r>
      <w:r>
        <w:rPr>
          <w:sz w:val="24"/>
          <w:szCs w:val="24"/>
        </w:rPr>
        <w:tab/>
        <w:t>comprehensive Safety Management Plan and Risk Assessments in place.</w:t>
      </w:r>
    </w:p>
    <w:p w14:paraId="5375CB65" w14:textId="77777777" w:rsidR="00762E10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Templates to be used for any future Events.</w:t>
      </w:r>
    </w:p>
    <w:p w14:paraId="6908BAA1" w14:textId="77777777" w:rsidR="0055363D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Recorded thanks to DM</w:t>
      </w:r>
    </w:p>
    <w:p w14:paraId="0EECA3A2" w14:textId="77777777" w:rsidR="0055363D" w:rsidRDefault="0055363D" w:rsidP="00D37F41">
      <w:pPr>
        <w:ind w:left="450"/>
        <w:rPr>
          <w:sz w:val="24"/>
          <w:szCs w:val="24"/>
        </w:rPr>
      </w:pPr>
    </w:p>
    <w:p w14:paraId="274E3BF8" w14:textId="77777777" w:rsidR="0055363D" w:rsidRDefault="0055363D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The Entertainment and Entertainers were also a success. This was due to the </w:t>
      </w:r>
      <w:r>
        <w:rPr>
          <w:sz w:val="24"/>
          <w:szCs w:val="24"/>
        </w:rPr>
        <w:tab/>
        <w:t>early bookings, and management by MW</w:t>
      </w:r>
    </w:p>
    <w:p w14:paraId="7F5F62D2" w14:textId="77777777" w:rsidR="00627229" w:rsidRDefault="0062722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Letters of ‘tha</w:t>
      </w:r>
      <w:r w:rsidR="00E47989">
        <w:rPr>
          <w:sz w:val="24"/>
          <w:szCs w:val="24"/>
        </w:rPr>
        <w:t>nks’ went to all E</w:t>
      </w:r>
      <w:r>
        <w:rPr>
          <w:sz w:val="24"/>
          <w:szCs w:val="24"/>
        </w:rPr>
        <w:t xml:space="preserve">ntertainers </w:t>
      </w:r>
    </w:p>
    <w:p w14:paraId="095F084E" w14:textId="77777777" w:rsidR="0055363D" w:rsidRDefault="0055363D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Recorded thanks to MW</w:t>
      </w:r>
    </w:p>
    <w:p w14:paraId="1DCE4F1C" w14:textId="77777777" w:rsidR="0055363D" w:rsidRDefault="0055363D" w:rsidP="00D37F41">
      <w:pPr>
        <w:ind w:left="450"/>
        <w:rPr>
          <w:sz w:val="24"/>
          <w:szCs w:val="24"/>
        </w:rPr>
      </w:pPr>
    </w:p>
    <w:p w14:paraId="0EBDB68C" w14:textId="77777777" w:rsidR="00E47989" w:rsidRDefault="0055363D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Advertising and Marketing was also successful: using Social Me</w:t>
      </w:r>
      <w:r w:rsidR="00033F48">
        <w:rPr>
          <w:sz w:val="24"/>
          <w:szCs w:val="24"/>
        </w:rPr>
        <w:t xml:space="preserve">dia, Flyers, </w:t>
      </w:r>
      <w:r w:rsidR="00033F48">
        <w:rPr>
          <w:sz w:val="24"/>
          <w:szCs w:val="24"/>
        </w:rPr>
        <w:tab/>
        <w:t>Banner &amp; Village B</w:t>
      </w:r>
      <w:r>
        <w:rPr>
          <w:sz w:val="24"/>
          <w:szCs w:val="24"/>
        </w:rPr>
        <w:t>unting Decoration on the Day.</w:t>
      </w:r>
    </w:p>
    <w:p w14:paraId="1F10D661" w14:textId="77777777" w:rsidR="00762E10" w:rsidRDefault="00E47989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Several ‘Likes’ to the 25 </w:t>
      </w:r>
      <w:r w:rsidR="00033F48">
        <w:rPr>
          <w:sz w:val="24"/>
          <w:szCs w:val="24"/>
        </w:rPr>
        <w:t>‘Event</w:t>
      </w:r>
      <w:r>
        <w:rPr>
          <w:sz w:val="24"/>
          <w:szCs w:val="24"/>
        </w:rPr>
        <w:t xml:space="preserve"> photos</w:t>
      </w:r>
      <w:r w:rsidR="00033F48">
        <w:rPr>
          <w:sz w:val="24"/>
          <w:szCs w:val="24"/>
        </w:rPr>
        <w:t>’</w:t>
      </w:r>
      <w:r>
        <w:rPr>
          <w:sz w:val="24"/>
          <w:szCs w:val="24"/>
        </w:rPr>
        <w:t xml:space="preserve"> were posted via the Parish Council</w:t>
      </w:r>
      <w:r w:rsidR="00033F48">
        <w:rPr>
          <w:sz w:val="24"/>
          <w:szCs w:val="24"/>
        </w:rPr>
        <w:t xml:space="preserve"> </w:t>
      </w:r>
      <w:r w:rsidR="00033F48">
        <w:rPr>
          <w:sz w:val="24"/>
          <w:szCs w:val="24"/>
        </w:rPr>
        <w:tab/>
        <w:t xml:space="preserve">(PC) </w:t>
      </w:r>
      <w:r>
        <w:rPr>
          <w:sz w:val="24"/>
          <w:szCs w:val="24"/>
        </w:rPr>
        <w:t>website</w:t>
      </w:r>
      <w:r w:rsidR="00762E10">
        <w:rPr>
          <w:sz w:val="24"/>
          <w:szCs w:val="24"/>
        </w:rPr>
        <w:t xml:space="preserve">  </w:t>
      </w:r>
    </w:p>
    <w:p w14:paraId="63FCFF95" w14:textId="77777777" w:rsidR="00762E10" w:rsidRDefault="00762E10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BE5E7BE" w14:textId="77777777" w:rsidR="00D37F41" w:rsidRDefault="00D37F41" w:rsidP="00D37F41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</w:r>
      <w:r w:rsidRPr="00A02314">
        <w:rPr>
          <w:b/>
          <w:sz w:val="24"/>
          <w:szCs w:val="24"/>
        </w:rPr>
        <w:t>Building on our success for</w:t>
      </w:r>
      <w:r w:rsidR="0055363D" w:rsidRPr="00A02314">
        <w:rPr>
          <w:b/>
          <w:sz w:val="24"/>
          <w:szCs w:val="24"/>
        </w:rPr>
        <w:t xml:space="preserve"> any future Events</w:t>
      </w:r>
      <w:r>
        <w:rPr>
          <w:sz w:val="24"/>
          <w:szCs w:val="24"/>
        </w:rPr>
        <w:t>:</w:t>
      </w:r>
    </w:p>
    <w:p w14:paraId="3DF86473" w14:textId="77777777" w:rsidR="00762E10" w:rsidRDefault="00762E10" w:rsidP="00D37F41">
      <w:pPr>
        <w:ind w:left="450"/>
        <w:rPr>
          <w:sz w:val="24"/>
          <w:szCs w:val="24"/>
        </w:rPr>
      </w:pPr>
    </w:p>
    <w:p w14:paraId="7D327680" w14:textId="77777777" w:rsidR="00D37F41" w:rsidRDefault="00D37F41" w:rsidP="00D37F4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Setting up/creating a ‘Parish Events Committee’</w:t>
      </w:r>
    </w:p>
    <w:p w14:paraId="13F90DD4" w14:textId="77777777" w:rsidR="00D37F41" w:rsidRDefault="00D37F41" w:rsidP="00D37F4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Engaging more/better Community Involvement</w:t>
      </w:r>
    </w:p>
    <w:p w14:paraId="54944546" w14:textId="77777777" w:rsidR="00D37F41" w:rsidRPr="00033F48" w:rsidRDefault="00D37F41" w:rsidP="00033F4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Creating a time-lined ‘Events Calendar’ to cover all Parish Events – enabling the community to see all Events over a</w:t>
      </w:r>
      <w:r w:rsidR="00762E10">
        <w:rPr>
          <w:sz w:val="24"/>
          <w:szCs w:val="24"/>
        </w:rPr>
        <w:t xml:space="preserve">ny </w:t>
      </w:r>
      <w:r w:rsidR="00E47989">
        <w:rPr>
          <w:sz w:val="24"/>
          <w:szCs w:val="24"/>
        </w:rPr>
        <w:t>one-year. This could be hosted by the Parish Council ‘Events’ website page.</w:t>
      </w:r>
    </w:p>
    <w:p w14:paraId="57325E4D" w14:textId="77777777" w:rsidR="00D37F41" w:rsidRPr="000403CF" w:rsidRDefault="00D37F41" w:rsidP="000403CF">
      <w:pPr>
        <w:rPr>
          <w:rFonts w:cs="Apple Chancery"/>
          <w:sz w:val="24"/>
          <w:szCs w:val="24"/>
        </w:rPr>
      </w:pPr>
    </w:p>
    <w:p w14:paraId="4258A1F0" w14:textId="77777777" w:rsidR="000403CF" w:rsidRPr="000403CF" w:rsidRDefault="000403CF" w:rsidP="000403CF">
      <w:pPr>
        <w:rPr>
          <w:sz w:val="24"/>
          <w:szCs w:val="24"/>
        </w:rPr>
      </w:pPr>
    </w:p>
    <w:p w14:paraId="5D495897" w14:textId="77777777" w:rsidR="000403CF" w:rsidRPr="00762E10" w:rsidRDefault="000403CF" w:rsidP="000403CF">
      <w:pPr>
        <w:pStyle w:val="ListParagraph"/>
        <w:numPr>
          <w:ilvl w:val="0"/>
          <w:numId w:val="9"/>
        </w:numPr>
        <w:suppressAutoHyphens w:val="0"/>
        <w:autoSpaceDN/>
        <w:rPr>
          <w:b/>
          <w:sz w:val="24"/>
          <w:szCs w:val="24"/>
        </w:rPr>
      </w:pPr>
      <w:r w:rsidRPr="00762E10">
        <w:rPr>
          <w:b/>
          <w:sz w:val="24"/>
          <w:szCs w:val="24"/>
        </w:rPr>
        <w:t>What didn’t work well on day of Event -</w:t>
      </w:r>
    </w:p>
    <w:p w14:paraId="61D881FA" w14:textId="77777777" w:rsidR="000403CF" w:rsidRPr="00762E10" w:rsidRDefault="000403CF" w:rsidP="000403CF">
      <w:pPr>
        <w:ind w:left="360"/>
        <w:rPr>
          <w:rFonts w:cs="Apple Chancery"/>
          <w:b/>
          <w:sz w:val="24"/>
          <w:szCs w:val="24"/>
        </w:rPr>
      </w:pPr>
      <w:r w:rsidRPr="00762E10">
        <w:rPr>
          <w:rFonts w:cs="Apple Chancery"/>
          <w:b/>
          <w:sz w:val="24"/>
          <w:szCs w:val="24"/>
        </w:rPr>
        <w:tab/>
        <w:t xml:space="preserve">What would it take to prevent or mitigate the obstacles we ran into - </w:t>
      </w:r>
      <w:r w:rsidRPr="00762E10">
        <w:rPr>
          <w:rFonts w:cs="Apple Chancery"/>
          <w:b/>
          <w:sz w:val="24"/>
          <w:szCs w:val="24"/>
        </w:rPr>
        <w:tab/>
        <w:t xml:space="preserve">What needs to improve - What further support do we need for future </w:t>
      </w:r>
      <w:r w:rsidRPr="00762E10">
        <w:rPr>
          <w:rFonts w:cs="Apple Chancery"/>
          <w:b/>
          <w:sz w:val="24"/>
          <w:szCs w:val="24"/>
        </w:rPr>
        <w:tab/>
        <w:t>Events?</w:t>
      </w:r>
    </w:p>
    <w:p w14:paraId="49FF4DF4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625E6653" w14:textId="77777777" w:rsidR="0055363D" w:rsidRDefault="00762E10" w:rsidP="000403CF">
      <w:pPr>
        <w:ind w:left="45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5363D">
        <w:rPr>
          <w:sz w:val="24"/>
          <w:szCs w:val="24"/>
        </w:rPr>
        <w:t>NW</w:t>
      </w:r>
      <w:r w:rsidR="0055363D" w:rsidRPr="0055363D">
        <w:rPr>
          <w:sz w:val="24"/>
          <w:szCs w:val="24"/>
        </w:rPr>
        <w:t xml:space="preserve"> felt there were perhaps ‘gaps’</w:t>
      </w:r>
      <w:r w:rsidR="0055363D">
        <w:rPr>
          <w:sz w:val="24"/>
          <w:szCs w:val="24"/>
        </w:rPr>
        <w:t xml:space="preserve"> that emerged from the Task Rota List</w:t>
      </w:r>
      <w:r w:rsidR="00E47989">
        <w:rPr>
          <w:sz w:val="24"/>
          <w:szCs w:val="24"/>
        </w:rPr>
        <w:t xml:space="preserve"> and </w:t>
      </w:r>
      <w:r w:rsidR="00E47989">
        <w:rPr>
          <w:sz w:val="24"/>
          <w:szCs w:val="24"/>
        </w:rPr>
        <w:tab/>
        <w:t>the ‘Post Event Tasks’</w:t>
      </w:r>
      <w:r w:rsidR="0055363D">
        <w:rPr>
          <w:sz w:val="24"/>
          <w:szCs w:val="24"/>
        </w:rPr>
        <w:t>:</w:t>
      </w:r>
    </w:p>
    <w:p w14:paraId="5A887271" w14:textId="77777777" w:rsidR="0055363D" w:rsidRDefault="0055363D" w:rsidP="0055363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Some in ‘reserve’ on the day didn’t realise and/or know of the Rota</w:t>
      </w:r>
      <w:r w:rsidR="00E47989">
        <w:rPr>
          <w:sz w:val="24"/>
          <w:szCs w:val="24"/>
        </w:rPr>
        <w:t xml:space="preserve">. But, overall most Stewards/Volunteers kept to the allocated </w:t>
      </w:r>
      <w:r w:rsidR="00E00224">
        <w:rPr>
          <w:sz w:val="24"/>
          <w:szCs w:val="24"/>
        </w:rPr>
        <w:lastRenderedPageBreak/>
        <w:t>task/time</w:t>
      </w:r>
      <w:r w:rsidR="00E47989">
        <w:rPr>
          <w:sz w:val="24"/>
          <w:szCs w:val="24"/>
        </w:rPr>
        <w:t xml:space="preserve"> slots, with some exchange of tasks </w:t>
      </w:r>
      <w:r w:rsidR="00E00224">
        <w:rPr>
          <w:sz w:val="24"/>
          <w:szCs w:val="24"/>
        </w:rPr>
        <w:t>and/or timings happily agreed</w:t>
      </w:r>
      <w:r w:rsidR="00E47989">
        <w:rPr>
          <w:sz w:val="24"/>
          <w:szCs w:val="24"/>
        </w:rPr>
        <w:t xml:space="preserve">. </w:t>
      </w:r>
    </w:p>
    <w:p w14:paraId="3F9B2F4B" w14:textId="77777777" w:rsidR="00DB74D0" w:rsidRDefault="00DB74D0" w:rsidP="0055363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PTFA had limited staff to man the Stall and were unable to complete Rota Tasks, but there were plenty of willing Volunteers to cover all the Rota Tasks.</w:t>
      </w:r>
    </w:p>
    <w:p w14:paraId="3F722CB5" w14:textId="77777777" w:rsidR="00E47989" w:rsidRDefault="00E47989" w:rsidP="0055363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post Event Tasks were ‘just carried out’ by a few key people – especially DM and NS</w:t>
      </w:r>
    </w:p>
    <w:p w14:paraId="1A29FB24" w14:textId="77777777" w:rsidR="00762E10" w:rsidRDefault="00E47989" w:rsidP="00DB74D0">
      <w:pPr>
        <w:ind w:left="773"/>
        <w:rPr>
          <w:sz w:val="24"/>
          <w:szCs w:val="24"/>
        </w:rPr>
      </w:pPr>
      <w:r>
        <w:rPr>
          <w:sz w:val="24"/>
          <w:szCs w:val="24"/>
        </w:rPr>
        <w:tab/>
        <w:t>Recorded thanks to DM &amp; N</w:t>
      </w:r>
      <w:r w:rsidR="00DB74D0">
        <w:rPr>
          <w:sz w:val="24"/>
          <w:szCs w:val="24"/>
        </w:rPr>
        <w:t>S</w:t>
      </w:r>
    </w:p>
    <w:p w14:paraId="57945052" w14:textId="77777777" w:rsidR="00E00224" w:rsidRDefault="00E00224" w:rsidP="00DB74D0">
      <w:pPr>
        <w:ind w:left="773"/>
        <w:rPr>
          <w:sz w:val="24"/>
          <w:szCs w:val="24"/>
        </w:rPr>
      </w:pPr>
      <w:r>
        <w:rPr>
          <w:sz w:val="24"/>
          <w:szCs w:val="24"/>
        </w:rPr>
        <w:tab/>
        <w:t>Recorded thanks also to NW for all the Logistics</w:t>
      </w:r>
    </w:p>
    <w:p w14:paraId="6FDA3520" w14:textId="77777777" w:rsidR="00DB74D0" w:rsidRDefault="00DB74D0" w:rsidP="00DB74D0">
      <w:pPr>
        <w:ind w:left="773"/>
        <w:rPr>
          <w:sz w:val="24"/>
          <w:szCs w:val="24"/>
        </w:rPr>
      </w:pPr>
    </w:p>
    <w:p w14:paraId="2134F693" w14:textId="77777777" w:rsidR="00DB74D0" w:rsidRDefault="00DB74D0" w:rsidP="00DB74D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02314">
        <w:rPr>
          <w:b/>
          <w:sz w:val="24"/>
          <w:szCs w:val="24"/>
        </w:rPr>
        <w:t>NB</w:t>
      </w:r>
      <w:r>
        <w:rPr>
          <w:sz w:val="24"/>
          <w:szCs w:val="24"/>
        </w:rPr>
        <w:t>: Even the most well planned Task</w:t>
      </w:r>
      <w:r w:rsidR="00033F48">
        <w:rPr>
          <w:sz w:val="24"/>
          <w:szCs w:val="24"/>
        </w:rPr>
        <w:t xml:space="preserve"> List &amp;</w:t>
      </w:r>
      <w:r>
        <w:rPr>
          <w:sz w:val="24"/>
          <w:szCs w:val="24"/>
        </w:rPr>
        <w:t xml:space="preserve"> Rota can be adapted to suit on the day</w:t>
      </w:r>
    </w:p>
    <w:p w14:paraId="07E43940" w14:textId="77777777" w:rsidR="00A02314" w:rsidRDefault="00A02314" w:rsidP="00A02314">
      <w:pPr>
        <w:rPr>
          <w:sz w:val="24"/>
          <w:szCs w:val="24"/>
        </w:rPr>
      </w:pPr>
    </w:p>
    <w:p w14:paraId="5975098A" w14:textId="77777777" w:rsidR="00EB7BDC" w:rsidRDefault="00E00224" w:rsidP="00A0231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Road Closure</w:t>
      </w:r>
      <w:r w:rsidR="002E7819">
        <w:rPr>
          <w:sz w:val="24"/>
          <w:szCs w:val="24"/>
        </w:rPr>
        <w:t xml:space="preserve"> info was </w:t>
      </w:r>
      <w:r w:rsidR="00A02314">
        <w:rPr>
          <w:sz w:val="24"/>
          <w:szCs w:val="24"/>
        </w:rPr>
        <w:t>missed/not known by one Stage Coach Bus driver who was let through</w:t>
      </w:r>
    </w:p>
    <w:p w14:paraId="79FBE34C" w14:textId="77777777" w:rsidR="00EB7BDC" w:rsidRPr="00EB7BDC" w:rsidRDefault="00EB7BDC" w:rsidP="00EB7BDC">
      <w:pPr>
        <w:rPr>
          <w:sz w:val="24"/>
          <w:szCs w:val="24"/>
        </w:rPr>
      </w:pPr>
    </w:p>
    <w:p w14:paraId="4F4BD797" w14:textId="77777777" w:rsidR="00A02314" w:rsidRPr="00A02314" w:rsidRDefault="00EB7BDC" w:rsidP="00A0231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Due to the weather contingency, extra Gazebos were required at late notice – donated by the Scouts (</w:t>
      </w:r>
      <w:r w:rsidR="002E7819">
        <w:rPr>
          <w:sz w:val="24"/>
          <w:szCs w:val="24"/>
        </w:rPr>
        <w:t xml:space="preserve">Nailsworth, </w:t>
      </w:r>
      <w:r>
        <w:rPr>
          <w:sz w:val="24"/>
          <w:szCs w:val="24"/>
        </w:rPr>
        <w:t xml:space="preserve">Stroud)  </w:t>
      </w:r>
      <w:r w:rsidR="00A02314">
        <w:rPr>
          <w:sz w:val="24"/>
          <w:szCs w:val="24"/>
        </w:rPr>
        <w:t xml:space="preserve"> </w:t>
      </w:r>
    </w:p>
    <w:p w14:paraId="2B9A94CC" w14:textId="77777777" w:rsidR="00DB74D0" w:rsidRPr="00DB74D0" w:rsidRDefault="00DB74D0" w:rsidP="00DB74D0">
      <w:pPr>
        <w:ind w:left="773"/>
        <w:rPr>
          <w:sz w:val="24"/>
          <w:szCs w:val="24"/>
        </w:rPr>
      </w:pPr>
    </w:p>
    <w:p w14:paraId="644B20E3" w14:textId="77777777" w:rsidR="00DB74D0" w:rsidRPr="00DB74D0" w:rsidRDefault="00DB74D0" w:rsidP="00DB74D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B74D0">
        <w:rPr>
          <w:b/>
          <w:sz w:val="24"/>
          <w:szCs w:val="24"/>
        </w:rPr>
        <w:t>Noted improvements for future Events:</w:t>
      </w:r>
    </w:p>
    <w:p w14:paraId="313988F2" w14:textId="77777777" w:rsidR="00DB74D0" w:rsidRDefault="00DB74D0" w:rsidP="00DB74D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Advertising/M</w:t>
      </w:r>
      <w:r w:rsidR="00033F48">
        <w:rPr>
          <w:sz w:val="24"/>
          <w:szCs w:val="24"/>
        </w:rPr>
        <w:t>arketing – Flyers ran out;</w:t>
      </w:r>
      <w:r>
        <w:rPr>
          <w:sz w:val="24"/>
          <w:szCs w:val="24"/>
        </w:rPr>
        <w:t xml:space="preserve"> so need to allocate a higher number, especially to include the outer Hamlets of the Parish such as Brierely</w:t>
      </w:r>
    </w:p>
    <w:p w14:paraId="074775A6" w14:textId="77777777" w:rsidR="00DB74D0" w:rsidRDefault="00DB74D0" w:rsidP="00DB74D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Ensure any Banners are sized to fit the location. (The railings Banner wasn’t measured to fit the railings)</w:t>
      </w:r>
    </w:p>
    <w:p w14:paraId="5B790A97" w14:textId="77777777" w:rsidR="00DB74D0" w:rsidRPr="00DB74D0" w:rsidRDefault="00DB74D0" w:rsidP="00DB74D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Photos were taken on the day by various members of the Committee, but it was agreed </w:t>
      </w:r>
      <w:r w:rsidR="00A02314">
        <w:rPr>
          <w:sz w:val="24"/>
          <w:szCs w:val="24"/>
        </w:rPr>
        <w:t>to engage with an ‘official photographer’ for future Events. CB had asked The Forester newspaper to attend, but</w:t>
      </w:r>
      <w:r w:rsidR="00033F48">
        <w:rPr>
          <w:sz w:val="24"/>
          <w:szCs w:val="24"/>
        </w:rPr>
        <w:t xml:space="preserve"> this</w:t>
      </w:r>
      <w:r w:rsidR="00A02314">
        <w:rPr>
          <w:sz w:val="24"/>
          <w:szCs w:val="24"/>
        </w:rPr>
        <w:t xml:space="preserve"> was not possible – although photos were sent post Event and put online. LJ noted that all ACF have ‘photo consent’ in place.</w:t>
      </w:r>
    </w:p>
    <w:p w14:paraId="4D981FEA" w14:textId="77777777" w:rsidR="000403CF" w:rsidRPr="000403CF" w:rsidRDefault="000403CF" w:rsidP="000403CF">
      <w:pPr>
        <w:ind w:left="450"/>
        <w:rPr>
          <w:b/>
          <w:sz w:val="24"/>
          <w:szCs w:val="24"/>
        </w:rPr>
      </w:pPr>
    </w:p>
    <w:p w14:paraId="600D44C6" w14:textId="77777777" w:rsidR="000403CF" w:rsidRPr="00A02314" w:rsidRDefault="00A02314" w:rsidP="00A02314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A02314">
        <w:rPr>
          <w:b/>
          <w:sz w:val="24"/>
          <w:szCs w:val="24"/>
          <w:u w:val="single"/>
        </w:rPr>
        <w:t>Treasurer Report:</w:t>
      </w:r>
    </w:p>
    <w:p w14:paraId="781447ED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3D1853CC" w14:textId="77777777" w:rsidR="00A02314" w:rsidRDefault="00A02314" w:rsidP="000403CF">
      <w:pPr>
        <w:ind w:left="45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Total Expenditure: £</w:t>
      </w:r>
      <w:r w:rsidR="00EB7BDC">
        <w:rPr>
          <w:sz w:val="24"/>
          <w:szCs w:val="24"/>
        </w:rPr>
        <w:t>2291.22</w:t>
      </w:r>
    </w:p>
    <w:p w14:paraId="695386F5" w14:textId="77777777" w:rsidR="00EB7BDC" w:rsidRDefault="00EB7BDC" w:rsidP="000403CF">
      <w:pPr>
        <w:ind w:left="450"/>
        <w:rPr>
          <w:sz w:val="24"/>
          <w:szCs w:val="24"/>
        </w:rPr>
      </w:pPr>
    </w:p>
    <w:p w14:paraId="446D5AA4" w14:textId="77777777" w:rsidR="00EB7BDC" w:rsidRDefault="00EB7BDC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    Leaving: £708.78</w:t>
      </w:r>
    </w:p>
    <w:p w14:paraId="323B2629" w14:textId="77777777" w:rsidR="00EB7BDC" w:rsidRDefault="00EB7BDC" w:rsidP="000403CF">
      <w:pPr>
        <w:ind w:left="450"/>
        <w:rPr>
          <w:sz w:val="24"/>
          <w:szCs w:val="24"/>
        </w:rPr>
      </w:pPr>
    </w:p>
    <w:p w14:paraId="2233D1E8" w14:textId="77777777" w:rsidR="00EB7BDC" w:rsidRDefault="00EB7BDC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 xml:space="preserve">It was </w:t>
      </w:r>
      <w:r w:rsidRPr="00EB7BDC">
        <w:rPr>
          <w:b/>
          <w:sz w:val="24"/>
          <w:szCs w:val="24"/>
        </w:rPr>
        <w:t>agreed</w:t>
      </w:r>
      <w:r>
        <w:rPr>
          <w:b/>
          <w:sz w:val="24"/>
          <w:szCs w:val="24"/>
        </w:rPr>
        <w:t xml:space="preserve"> </w:t>
      </w:r>
      <w:r w:rsidRPr="00EB7BDC">
        <w:rPr>
          <w:sz w:val="24"/>
          <w:szCs w:val="24"/>
        </w:rPr>
        <w:t>to</w:t>
      </w:r>
      <w:r>
        <w:rPr>
          <w:sz w:val="24"/>
          <w:szCs w:val="24"/>
        </w:rPr>
        <w:t xml:space="preserve"> Donate £100 to the Scouts for the use of their extra Gazebos </w:t>
      </w:r>
      <w:r>
        <w:rPr>
          <w:sz w:val="24"/>
          <w:szCs w:val="24"/>
        </w:rPr>
        <w:tab/>
        <w:t>ACF were given a Donation from the Pub Raffle</w:t>
      </w:r>
    </w:p>
    <w:p w14:paraId="3908710C" w14:textId="77777777" w:rsidR="00EB7BDC" w:rsidRDefault="00EB7BDC" w:rsidP="000403CF">
      <w:pPr>
        <w:ind w:left="450"/>
        <w:rPr>
          <w:sz w:val="24"/>
          <w:szCs w:val="24"/>
        </w:rPr>
      </w:pPr>
    </w:p>
    <w:p w14:paraId="13E5A2F1" w14:textId="6E7A185A" w:rsidR="00EB7BDC" w:rsidRDefault="00EB7BDC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 Shop on the Cross (serving Teas &amp; Co</w:t>
      </w:r>
      <w:r w:rsidR="00EC1F47">
        <w:rPr>
          <w:sz w:val="24"/>
          <w:szCs w:val="24"/>
        </w:rPr>
        <w:t>ffee) took £30</w:t>
      </w:r>
    </w:p>
    <w:p w14:paraId="6488C854" w14:textId="7EFED19B" w:rsidR="00EC1F47" w:rsidRDefault="00EC1F47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The Soft Toy Raffle took £85 – proceeds to Shop on the Cross</w:t>
      </w:r>
      <w:r w:rsidR="008716DA">
        <w:rPr>
          <w:sz w:val="24"/>
          <w:szCs w:val="24"/>
        </w:rPr>
        <w:t>,</w:t>
      </w:r>
      <w:r>
        <w:rPr>
          <w:sz w:val="24"/>
          <w:szCs w:val="24"/>
        </w:rPr>
        <w:t xml:space="preserve"> as all toys were </w:t>
      </w:r>
      <w:r>
        <w:rPr>
          <w:sz w:val="24"/>
          <w:szCs w:val="24"/>
        </w:rPr>
        <w:tab/>
        <w:t>supplied by the Shop</w:t>
      </w:r>
    </w:p>
    <w:p w14:paraId="6BA8B943" w14:textId="77777777" w:rsidR="00EB7BDC" w:rsidRDefault="00E00224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</w:r>
      <w:r w:rsidR="00EB7BDC">
        <w:rPr>
          <w:sz w:val="24"/>
          <w:szCs w:val="24"/>
        </w:rPr>
        <w:t>Splat the Rat, Roll a Penny and Hoopla</w:t>
      </w:r>
      <w:r w:rsidR="00033F48">
        <w:rPr>
          <w:sz w:val="24"/>
          <w:szCs w:val="24"/>
        </w:rPr>
        <w:t xml:space="preserve"> stalls took at total of £11.10</w:t>
      </w:r>
      <w:r w:rsidR="00EB7BDC">
        <w:rPr>
          <w:sz w:val="24"/>
          <w:szCs w:val="24"/>
        </w:rPr>
        <w:t xml:space="preserve"> </w:t>
      </w:r>
    </w:p>
    <w:p w14:paraId="42D824A5" w14:textId="77777777" w:rsidR="00EB7BDC" w:rsidRDefault="00EB7BDC" w:rsidP="000403CF">
      <w:pPr>
        <w:ind w:left="450"/>
        <w:rPr>
          <w:sz w:val="24"/>
          <w:szCs w:val="24"/>
        </w:rPr>
      </w:pPr>
    </w:p>
    <w:p w14:paraId="79029798" w14:textId="77777777" w:rsidR="00EB7BDC" w:rsidRDefault="00EB7BDC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  <w:t>SL will collate the accou</w:t>
      </w:r>
      <w:r w:rsidR="00033F48">
        <w:rPr>
          <w:sz w:val="24"/>
          <w:szCs w:val="24"/>
        </w:rPr>
        <w:t>nts and receipts and send</w:t>
      </w:r>
      <w:r>
        <w:rPr>
          <w:sz w:val="24"/>
          <w:szCs w:val="24"/>
        </w:rPr>
        <w:t xml:space="preserve"> to JP/CB</w:t>
      </w:r>
    </w:p>
    <w:p w14:paraId="737E9142" w14:textId="2755184F" w:rsidR="00EB7BDC" w:rsidRPr="00A02314" w:rsidRDefault="00EB7BDC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ab/>
      </w:r>
      <w:r w:rsidR="0068183C">
        <w:rPr>
          <w:sz w:val="24"/>
          <w:szCs w:val="24"/>
        </w:rPr>
        <w:t>The</w:t>
      </w:r>
      <w:r>
        <w:rPr>
          <w:sz w:val="24"/>
          <w:szCs w:val="24"/>
        </w:rPr>
        <w:t xml:space="preserve"> sum of £608.78 will be returned to the Parish Council. </w:t>
      </w:r>
      <w:r w:rsidRPr="00EB7BDC">
        <w:rPr>
          <w:sz w:val="24"/>
          <w:szCs w:val="24"/>
        </w:rPr>
        <w:t xml:space="preserve"> </w:t>
      </w:r>
    </w:p>
    <w:p w14:paraId="599798AC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27C8D687" w14:textId="77777777" w:rsidR="00E00224" w:rsidRDefault="00E00224" w:rsidP="000403CF">
      <w:pPr>
        <w:ind w:left="450"/>
        <w:rPr>
          <w:b/>
          <w:sz w:val="24"/>
          <w:szCs w:val="24"/>
        </w:rPr>
      </w:pPr>
    </w:p>
    <w:p w14:paraId="5EDABCED" w14:textId="77777777" w:rsidR="000403CF" w:rsidRPr="00033F48" w:rsidRDefault="00033F48" w:rsidP="00033F48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033F48">
        <w:rPr>
          <w:b/>
          <w:sz w:val="24"/>
          <w:szCs w:val="24"/>
          <w:u w:val="single"/>
        </w:rPr>
        <w:t>A.O.B</w:t>
      </w:r>
    </w:p>
    <w:p w14:paraId="088EBFAB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675BC85A" w14:textId="77777777" w:rsidR="00033F48" w:rsidRDefault="00033F48" w:rsidP="000403CF">
      <w:pPr>
        <w:ind w:left="45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33F48">
        <w:rPr>
          <w:sz w:val="24"/>
          <w:szCs w:val="24"/>
        </w:rPr>
        <w:t>Discussions</w:t>
      </w:r>
      <w:r>
        <w:rPr>
          <w:sz w:val="24"/>
          <w:szCs w:val="24"/>
        </w:rPr>
        <w:t xml:space="preserve"> took place for the Drybrook Parish Christmas Lights</w:t>
      </w:r>
    </w:p>
    <w:p w14:paraId="47221E9B" w14:textId="77777777" w:rsidR="00033F48" w:rsidRDefault="00033F48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Drybrook PC would like to stage a ‘Christmas Event’ – as usual – on the first Saturday in December </w:t>
      </w:r>
      <w:r w:rsidR="002E7819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Pr="00033F48">
        <w:rPr>
          <w:sz w:val="24"/>
          <w:szCs w:val="24"/>
          <w:vertAlign w:val="superscript"/>
        </w:rPr>
        <w:t>nd</w:t>
      </w:r>
      <w:r w:rsidR="002E7819">
        <w:rPr>
          <w:sz w:val="24"/>
          <w:szCs w:val="24"/>
        </w:rPr>
        <w:t xml:space="preserve"> 2023</w:t>
      </w:r>
    </w:p>
    <w:p w14:paraId="02FCE818" w14:textId="77777777" w:rsidR="00C41E7E" w:rsidRDefault="00033F48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This may need to be scaled down due to cost and legally required refurbishment of the current electrical installation. Assessment is being carried out by the PC</w:t>
      </w:r>
    </w:p>
    <w:p w14:paraId="3B6094A5" w14:textId="77777777" w:rsidR="00C41E7E" w:rsidRDefault="00C41E7E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SG said that 6 x Stalls (to be sited at Hearts of Oak as last year) had already been booked</w:t>
      </w:r>
    </w:p>
    <w:p w14:paraId="03335311" w14:textId="77777777" w:rsidR="00C41E7E" w:rsidRDefault="00C41E7E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SG discussed other Hearts of Oak Events and </w:t>
      </w:r>
      <w:r w:rsidR="002E7819">
        <w:rPr>
          <w:sz w:val="24"/>
          <w:szCs w:val="24"/>
        </w:rPr>
        <w:t>is</w:t>
      </w:r>
      <w:r>
        <w:rPr>
          <w:sz w:val="24"/>
          <w:szCs w:val="24"/>
        </w:rPr>
        <w:t xml:space="preserve"> already formulating plans for a ‘Summer Family Fun Day’ to be held on August 27</w:t>
      </w:r>
      <w:r w:rsidRPr="00C41E7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It was suggested this could help fundraise for the Christmas Lights.</w:t>
      </w:r>
    </w:p>
    <w:p w14:paraId="6306647A" w14:textId="77777777" w:rsidR="00C41E7E" w:rsidRDefault="00C41E7E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Another Event hosted by Hearts of Oak to help fundraise could be an Auction – DM would be happy to act as Auctioneer</w:t>
      </w:r>
    </w:p>
    <w:p w14:paraId="07498A19" w14:textId="77777777" w:rsidR="00C41E7E" w:rsidRDefault="00C41E7E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SG also said about the possibility of a ‘Harvest Festival’ during September or October</w:t>
      </w:r>
      <w:r w:rsidR="002E7819">
        <w:rPr>
          <w:sz w:val="24"/>
          <w:szCs w:val="24"/>
        </w:rPr>
        <w:t xml:space="preserve"> 2023</w:t>
      </w:r>
    </w:p>
    <w:p w14:paraId="2B43892C" w14:textId="77777777" w:rsidR="002E7819" w:rsidRDefault="00C41E7E" w:rsidP="00033F4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SL said Drybrook School would also be looking to offer a Scarecrow Trail and Easter Egg Hunt for 2024.</w:t>
      </w:r>
      <w:r w:rsidR="00033F48">
        <w:rPr>
          <w:sz w:val="24"/>
          <w:szCs w:val="24"/>
        </w:rPr>
        <w:t xml:space="preserve"> </w:t>
      </w:r>
    </w:p>
    <w:p w14:paraId="58F21747" w14:textId="77777777" w:rsidR="00925991" w:rsidRDefault="00925991" w:rsidP="002E7819">
      <w:pPr>
        <w:rPr>
          <w:sz w:val="24"/>
          <w:szCs w:val="24"/>
        </w:rPr>
      </w:pPr>
    </w:p>
    <w:p w14:paraId="5A73E4C5" w14:textId="77777777" w:rsidR="000403CF" w:rsidRPr="00925991" w:rsidRDefault="00925991" w:rsidP="002E7819">
      <w:pPr>
        <w:rPr>
          <w:b/>
          <w:sz w:val="24"/>
          <w:szCs w:val="24"/>
        </w:rPr>
      </w:pPr>
      <w:r w:rsidRPr="00925991">
        <w:rPr>
          <w:b/>
          <w:sz w:val="24"/>
          <w:szCs w:val="24"/>
        </w:rPr>
        <w:t>Conclusion/Evaluation</w:t>
      </w:r>
      <w:r w:rsidR="00033F48" w:rsidRPr="00925991">
        <w:rPr>
          <w:b/>
          <w:sz w:val="24"/>
          <w:szCs w:val="24"/>
        </w:rPr>
        <w:t xml:space="preserve">  </w:t>
      </w:r>
    </w:p>
    <w:p w14:paraId="2B1C3B93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7526405B" w14:textId="06924A45" w:rsidR="000403CF" w:rsidRDefault="00925991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Overall, the Kings Coronation Event was a great success – </w:t>
      </w:r>
      <w:r w:rsidR="0068183C">
        <w:rPr>
          <w:sz w:val="24"/>
          <w:szCs w:val="24"/>
        </w:rPr>
        <w:t>despite the weather – and also ran within budget</w:t>
      </w:r>
    </w:p>
    <w:p w14:paraId="3537FC0E" w14:textId="77777777" w:rsidR="0068183C" w:rsidRDefault="0068183C" w:rsidP="000403CF">
      <w:pPr>
        <w:ind w:left="450"/>
        <w:rPr>
          <w:sz w:val="24"/>
          <w:szCs w:val="24"/>
        </w:rPr>
      </w:pPr>
    </w:p>
    <w:p w14:paraId="577FC79C" w14:textId="77777777" w:rsidR="00925991" w:rsidRDefault="00925991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>The current committee members would be happy to continue to support other Parish Events in the future.</w:t>
      </w:r>
    </w:p>
    <w:p w14:paraId="5C19A2E2" w14:textId="77777777" w:rsidR="00925991" w:rsidRDefault="00925991" w:rsidP="000403CF">
      <w:pPr>
        <w:ind w:left="450"/>
        <w:rPr>
          <w:sz w:val="24"/>
          <w:szCs w:val="24"/>
        </w:rPr>
      </w:pPr>
    </w:p>
    <w:p w14:paraId="5E8A9190" w14:textId="77777777" w:rsidR="00925991" w:rsidRDefault="00925991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>Drybrook Parish Council would like to extend a huge ‘Thank you’ to all non-council committee members and other Volunteers for their commitment</w:t>
      </w:r>
      <w:r w:rsidR="00E00224">
        <w:rPr>
          <w:sz w:val="24"/>
          <w:szCs w:val="24"/>
        </w:rPr>
        <w:t xml:space="preserve"> and support for King Charles III Coronation</w:t>
      </w:r>
      <w:r>
        <w:rPr>
          <w:sz w:val="24"/>
          <w:szCs w:val="24"/>
        </w:rPr>
        <w:t xml:space="preserve"> Event.</w:t>
      </w:r>
    </w:p>
    <w:p w14:paraId="04FF3CE0" w14:textId="77777777" w:rsidR="00925991" w:rsidRDefault="00925991" w:rsidP="000403CF">
      <w:pPr>
        <w:ind w:left="450"/>
        <w:rPr>
          <w:sz w:val="24"/>
          <w:szCs w:val="24"/>
        </w:rPr>
      </w:pPr>
    </w:p>
    <w:p w14:paraId="4ECEFEA5" w14:textId="77777777" w:rsidR="00925991" w:rsidRDefault="00925991" w:rsidP="000403CF">
      <w:pPr>
        <w:ind w:left="450"/>
        <w:rPr>
          <w:sz w:val="24"/>
          <w:szCs w:val="24"/>
        </w:rPr>
      </w:pPr>
    </w:p>
    <w:p w14:paraId="760BCC4A" w14:textId="77777777" w:rsidR="00925991" w:rsidRPr="00C41E7E" w:rsidRDefault="00925991" w:rsidP="000403CF">
      <w:pPr>
        <w:ind w:left="450"/>
        <w:rPr>
          <w:sz w:val="24"/>
          <w:szCs w:val="24"/>
        </w:rPr>
      </w:pPr>
      <w:r>
        <w:rPr>
          <w:sz w:val="24"/>
          <w:szCs w:val="24"/>
        </w:rPr>
        <w:t>Meeting Closed 8.30pm</w:t>
      </w:r>
    </w:p>
    <w:p w14:paraId="3DA9369B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1FA0BEBD" w14:textId="77777777" w:rsidR="000403CF" w:rsidRDefault="000403CF" w:rsidP="000403CF">
      <w:pPr>
        <w:ind w:left="450"/>
        <w:rPr>
          <w:b/>
          <w:sz w:val="24"/>
          <w:szCs w:val="24"/>
        </w:rPr>
      </w:pPr>
    </w:p>
    <w:p w14:paraId="74C217BF" w14:textId="77777777" w:rsidR="000403CF" w:rsidRDefault="000403CF" w:rsidP="000403CF">
      <w:pPr>
        <w:ind w:left="450"/>
        <w:rPr>
          <w:sz w:val="24"/>
          <w:szCs w:val="24"/>
        </w:rPr>
      </w:pPr>
    </w:p>
    <w:p w14:paraId="5515F857" w14:textId="77777777" w:rsidR="000403CF" w:rsidRDefault="000403CF" w:rsidP="00A0231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6E5087B" w14:textId="77777777" w:rsidR="003B1B7F" w:rsidRDefault="003B1B7F"/>
    <w:sectPr w:rsidR="003B1B7F" w:rsidSect="003B1B7F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CE24" w14:textId="77777777" w:rsidR="00925991" w:rsidRDefault="00925991" w:rsidP="003D7F7E">
      <w:r>
        <w:separator/>
      </w:r>
    </w:p>
  </w:endnote>
  <w:endnote w:type="continuationSeparator" w:id="0">
    <w:p w14:paraId="6FF0EDA1" w14:textId="77777777" w:rsidR="00925991" w:rsidRDefault="00925991" w:rsidP="003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08EA" w14:textId="77777777" w:rsidR="00925991" w:rsidRDefault="00925991" w:rsidP="003D7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9A237" w14:textId="77777777" w:rsidR="00925991" w:rsidRDefault="00925991" w:rsidP="003D7F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DB4A" w14:textId="77777777" w:rsidR="00925991" w:rsidRDefault="00925991" w:rsidP="003D7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6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8E6E1D" w14:textId="77777777" w:rsidR="00925991" w:rsidRDefault="00925991" w:rsidP="003D7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B81B" w14:textId="77777777" w:rsidR="00925991" w:rsidRDefault="00925991" w:rsidP="003D7F7E">
      <w:r>
        <w:separator/>
      </w:r>
    </w:p>
  </w:footnote>
  <w:footnote w:type="continuationSeparator" w:id="0">
    <w:p w14:paraId="36FDEF57" w14:textId="77777777" w:rsidR="00925991" w:rsidRDefault="00925991" w:rsidP="003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261"/>
    <w:multiLevelType w:val="hybridMultilevel"/>
    <w:tmpl w:val="7240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72A"/>
    <w:multiLevelType w:val="hybridMultilevel"/>
    <w:tmpl w:val="7FA66466"/>
    <w:lvl w:ilvl="0" w:tplc="2CECCB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F62C12"/>
    <w:multiLevelType w:val="hybridMultilevel"/>
    <w:tmpl w:val="EAB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6BDC"/>
    <w:multiLevelType w:val="hybridMultilevel"/>
    <w:tmpl w:val="397809A0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268E589F"/>
    <w:multiLevelType w:val="hybridMultilevel"/>
    <w:tmpl w:val="4E14C8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CC8"/>
    <w:multiLevelType w:val="hybridMultilevel"/>
    <w:tmpl w:val="8132E3CC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2FCB4385"/>
    <w:multiLevelType w:val="hybridMultilevel"/>
    <w:tmpl w:val="0044825A"/>
    <w:lvl w:ilvl="0" w:tplc="F2DC694C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BD61AF"/>
    <w:multiLevelType w:val="hybridMultilevel"/>
    <w:tmpl w:val="558898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811624"/>
    <w:multiLevelType w:val="hybridMultilevel"/>
    <w:tmpl w:val="2C7AAE68"/>
    <w:lvl w:ilvl="0" w:tplc="AF44377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6CF4"/>
    <w:multiLevelType w:val="hybridMultilevel"/>
    <w:tmpl w:val="AD761D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E417A17"/>
    <w:multiLevelType w:val="hybridMultilevel"/>
    <w:tmpl w:val="4AA88E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8BA5526"/>
    <w:multiLevelType w:val="hybridMultilevel"/>
    <w:tmpl w:val="D2B4E3D0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79BB5EF2"/>
    <w:multiLevelType w:val="hybridMultilevel"/>
    <w:tmpl w:val="7B6C6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111513">
    <w:abstractNumId w:val="8"/>
  </w:num>
  <w:num w:numId="2" w16cid:durableId="1066760433">
    <w:abstractNumId w:val="0"/>
  </w:num>
  <w:num w:numId="3" w16cid:durableId="1613053767">
    <w:abstractNumId w:val="1"/>
  </w:num>
  <w:num w:numId="4" w16cid:durableId="44958344">
    <w:abstractNumId w:val="6"/>
  </w:num>
  <w:num w:numId="5" w16cid:durableId="1419712966">
    <w:abstractNumId w:val="4"/>
  </w:num>
  <w:num w:numId="6" w16cid:durableId="1209073781">
    <w:abstractNumId w:val="2"/>
  </w:num>
  <w:num w:numId="7" w16cid:durableId="2075202416">
    <w:abstractNumId w:val="9"/>
  </w:num>
  <w:num w:numId="8" w16cid:durableId="963536951">
    <w:abstractNumId w:val="7"/>
  </w:num>
  <w:num w:numId="9" w16cid:durableId="112942570">
    <w:abstractNumId w:val="12"/>
  </w:num>
  <w:num w:numId="10" w16cid:durableId="1770615742">
    <w:abstractNumId w:val="3"/>
  </w:num>
  <w:num w:numId="11" w16cid:durableId="1374041565">
    <w:abstractNumId w:val="5"/>
  </w:num>
  <w:num w:numId="12" w16cid:durableId="1473861308">
    <w:abstractNumId w:val="11"/>
  </w:num>
  <w:num w:numId="13" w16cid:durableId="1098141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CF"/>
    <w:rsid w:val="00033F48"/>
    <w:rsid w:val="000403CF"/>
    <w:rsid w:val="001F1832"/>
    <w:rsid w:val="002E7819"/>
    <w:rsid w:val="003B1B7F"/>
    <w:rsid w:val="003D7F7E"/>
    <w:rsid w:val="0055363D"/>
    <w:rsid w:val="00627229"/>
    <w:rsid w:val="0068183C"/>
    <w:rsid w:val="00762E10"/>
    <w:rsid w:val="008716DA"/>
    <w:rsid w:val="00925991"/>
    <w:rsid w:val="00A02314"/>
    <w:rsid w:val="00AE391C"/>
    <w:rsid w:val="00C41E7E"/>
    <w:rsid w:val="00D15A2D"/>
    <w:rsid w:val="00D37F41"/>
    <w:rsid w:val="00DB74D0"/>
    <w:rsid w:val="00E00224"/>
    <w:rsid w:val="00E47989"/>
    <w:rsid w:val="00EB7BDC"/>
    <w:rsid w:val="00E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85004"/>
  <w14:defaultImageDpi w14:val="300"/>
  <w15:docId w15:val="{8E583A7B-B701-E446-9FE7-50891486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CF"/>
    <w:pPr>
      <w:suppressAutoHyphens/>
      <w:autoSpaceDN w:val="0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3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403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7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7E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1010</Words>
  <Characters>5757</Characters>
  <Application>Microsoft Office Word</Application>
  <DocSecurity>0</DocSecurity>
  <Lines>47</Lines>
  <Paragraphs>13</Paragraphs>
  <ScaleCrop>false</ScaleCrop>
  <Company>Caris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2023-05-23T12:31:00Z</dcterms:created>
  <dcterms:modified xsi:type="dcterms:W3CDTF">2023-05-23T12:31:00Z</dcterms:modified>
</cp:coreProperties>
</file>